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753" w:rsidRDefault="00920F1C">
      <w:pPr>
        <w:pStyle w:val="Title"/>
      </w:pPr>
      <w:bookmarkStart w:id="0" w:name="_GoBack"/>
      <w:bookmarkEnd w:id="0"/>
      <w:r>
        <w:rPr>
          <w:color w:val="FF0000"/>
        </w:rPr>
        <w:t>SITAM</w:t>
      </w:r>
    </w:p>
    <w:p w:rsidR="008F2753" w:rsidRDefault="00920F1C">
      <w:pPr>
        <w:spacing w:line="367" w:lineRule="exact"/>
        <w:ind w:left="1517"/>
        <w:rPr>
          <w:b/>
          <w:i/>
          <w:sz w:val="32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1109980</wp:posOffset>
            </wp:positionH>
            <wp:positionV relativeFrom="paragraph">
              <wp:posOffset>95402</wp:posOffset>
            </wp:positionV>
            <wp:extent cx="646683" cy="657859"/>
            <wp:effectExtent l="0" t="0" r="0" b="0"/>
            <wp:wrapNone/>
            <wp:docPr id="1" name="image1.png" descr="LATEST SITAM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683" cy="657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5924550</wp:posOffset>
            </wp:positionH>
            <wp:positionV relativeFrom="paragraph">
              <wp:posOffset>195732</wp:posOffset>
            </wp:positionV>
            <wp:extent cx="609600" cy="628650"/>
            <wp:effectExtent l="0" t="0" r="0" b="0"/>
            <wp:wrapNone/>
            <wp:docPr id="3" name="image2.jpeg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b/>
          <w:i/>
          <w:color w:val="FF0000"/>
          <w:sz w:val="32"/>
        </w:rPr>
        <w:t>Satya</w:t>
      </w:r>
      <w:proofErr w:type="spellEnd"/>
      <w:r>
        <w:rPr>
          <w:b/>
          <w:i/>
          <w:color w:val="FF0000"/>
          <w:spacing w:val="-4"/>
          <w:sz w:val="32"/>
        </w:rPr>
        <w:t xml:space="preserve"> </w:t>
      </w:r>
      <w:r>
        <w:rPr>
          <w:b/>
          <w:i/>
          <w:color w:val="FF0000"/>
          <w:sz w:val="32"/>
        </w:rPr>
        <w:t>Institute</w:t>
      </w:r>
      <w:r>
        <w:rPr>
          <w:b/>
          <w:i/>
          <w:color w:val="FF0000"/>
          <w:spacing w:val="-10"/>
          <w:sz w:val="32"/>
        </w:rPr>
        <w:t xml:space="preserve"> </w:t>
      </w:r>
      <w:r>
        <w:rPr>
          <w:b/>
          <w:i/>
          <w:color w:val="FF0000"/>
          <w:sz w:val="32"/>
        </w:rPr>
        <w:t>of</w:t>
      </w:r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Technology</w:t>
      </w:r>
      <w:r>
        <w:rPr>
          <w:b/>
          <w:i/>
          <w:color w:val="FF0000"/>
          <w:spacing w:val="-6"/>
          <w:sz w:val="32"/>
        </w:rPr>
        <w:t xml:space="preserve"> </w:t>
      </w:r>
      <w:proofErr w:type="gramStart"/>
      <w:r>
        <w:rPr>
          <w:b/>
          <w:i/>
          <w:color w:val="FF0000"/>
          <w:sz w:val="32"/>
        </w:rPr>
        <w:t>And</w:t>
      </w:r>
      <w:proofErr w:type="gramEnd"/>
      <w:r>
        <w:rPr>
          <w:b/>
          <w:i/>
          <w:color w:val="FF0000"/>
          <w:spacing w:val="-8"/>
          <w:sz w:val="32"/>
        </w:rPr>
        <w:t xml:space="preserve"> </w:t>
      </w:r>
      <w:r>
        <w:rPr>
          <w:b/>
          <w:i/>
          <w:color w:val="FF0000"/>
          <w:sz w:val="32"/>
        </w:rPr>
        <w:t>Management</w:t>
      </w:r>
    </w:p>
    <w:p w:rsidR="008F2753" w:rsidRDefault="00920F1C">
      <w:pPr>
        <w:spacing w:before="3"/>
        <w:ind w:right="257"/>
        <w:jc w:val="center"/>
        <w:rPr>
          <w:b/>
          <w:sz w:val="20"/>
        </w:rPr>
      </w:pPr>
      <w:r>
        <w:rPr>
          <w:b/>
          <w:sz w:val="20"/>
        </w:rPr>
        <w:t>NAAC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ACCREDITED</w:t>
      </w:r>
    </w:p>
    <w:p w:rsidR="008F2753" w:rsidRDefault="00920F1C">
      <w:pPr>
        <w:ind w:left="3284" w:right="3192" w:hanging="529"/>
        <w:rPr>
          <w:b/>
          <w:sz w:val="18"/>
        </w:rPr>
      </w:pPr>
      <w:r>
        <w:rPr>
          <w:b/>
          <w:spacing w:val="-1"/>
          <w:sz w:val="18"/>
        </w:rPr>
        <w:t>Approved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AICTE, New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Delhi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and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Govt.</w:t>
      </w:r>
      <w:r>
        <w:rPr>
          <w:b/>
          <w:spacing w:val="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A.P.</w:t>
      </w:r>
      <w:r>
        <w:rPr>
          <w:b/>
          <w:spacing w:val="-42"/>
          <w:sz w:val="18"/>
        </w:rPr>
        <w:t xml:space="preserve"> </w:t>
      </w:r>
      <w:r>
        <w:rPr>
          <w:b/>
          <w:sz w:val="18"/>
        </w:rPr>
        <w:t>Affiliated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to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>JNTUK, KAKINADA</w:t>
      </w:r>
    </w:p>
    <w:p w:rsidR="008F2753" w:rsidRDefault="00920F1C">
      <w:pPr>
        <w:spacing w:before="3"/>
        <w:ind w:left="2333" w:right="2999" w:firstLine="432"/>
        <w:rPr>
          <w:b/>
          <w:sz w:val="16"/>
        </w:rPr>
      </w:pPr>
      <w:proofErr w:type="spellStart"/>
      <w:r>
        <w:rPr>
          <w:b/>
          <w:sz w:val="16"/>
        </w:rPr>
        <w:t>Gajularega</w:t>
      </w:r>
      <w:proofErr w:type="spellEnd"/>
      <w:r>
        <w:rPr>
          <w:b/>
          <w:sz w:val="16"/>
        </w:rPr>
        <w:t xml:space="preserve">, </w:t>
      </w:r>
      <w:proofErr w:type="spellStart"/>
      <w:r>
        <w:rPr>
          <w:b/>
          <w:sz w:val="16"/>
        </w:rPr>
        <w:t>Kondakarakam</w:t>
      </w:r>
      <w:proofErr w:type="spellEnd"/>
      <w:r>
        <w:rPr>
          <w:b/>
          <w:sz w:val="16"/>
        </w:rPr>
        <w:t xml:space="preserve"> (P.O), </w:t>
      </w:r>
      <w:proofErr w:type="spellStart"/>
      <w:r>
        <w:rPr>
          <w:b/>
          <w:sz w:val="16"/>
        </w:rPr>
        <w:t>Vizianagaram</w:t>
      </w:r>
      <w:proofErr w:type="spellEnd"/>
      <w:r>
        <w:rPr>
          <w:b/>
          <w:sz w:val="16"/>
        </w:rPr>
        <w:t xml:space="preserve"> – 535003</w:t>
      </w:r>
      <w:r>
        <w:rPr>
          <w:b/>
          <w:spacing w:val="-37"/>
          <w:sz w:val="16"/>
        </w:rPr>
        <w:t xml:space="preserve"> </w:t>
      </w:r>
      <w:proofErr w:type="gramStart"/>
      <w:r>
        <w:rPr>
          <w:b/>
          <w:sz w:val="16"/>
        </w:rPr>
        <w:t>Contact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:</w:t>
      </w:r>
      <w:proofErr w:type="gramEnd"/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9676788811/9885758562,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08922-234775/9</w:t>
      </w:r>
    </w:p>
    <w:p w:rsidR="008F2753" w:rsidRDefault="00920F1C">
      <w:pPr>
        <w:spacing w:line="181" w:lineRule="exact"/>
        <w:ind w:left="1459"/>
        <w:rPr>
          <w:b/>
          <w:sz w:val="16"/>
        </w:rPr>
      </w:pPr>
      <w:proofErr w:type="gramStart"/>
      <w:r>
        <w:rPr>
          <w:b/>
          <w:w w:val="95"/>
          <w:sz w:val="16"/>
        </w:rPr>
        <w:t>e-mail</w:t>
      </w:r>
      <w:proofErr w:type="gramEnd"/>
      <w:r>
        <w:rPr>
          <w:b/>
          <w:w w:val="95"/>
          <w:sz w:val="16"/>
        </w:rPr>
        <w:t>:</w:t>
      </w:r>
      <w:r>
        <w:rPr>
          <w:b/>
          <w:color w:val="0000FF"/>
          <w:spacing w:val="17"/>
          <w:w w:val="95"/>
          <w:sz w:val="16"/>
        </w:rPr>
        <w:t xml:space="preserve"> </w:t>
      </w:r>
      <w:hyperlink r:id="rId8">
        <w:r>
          <w:rPr>
            <w:b/>
            <w:color w:val="0000FF"/>
            <w:w w:val="95"/>
            <w:sz w:val="16"/>
            <w:u w:val="single" w:color="0000FF"/>
          </w:rPr>
          <w:t>sitam@sitam.co.in</w:t>
        </w:r>
        <w:r>
          <w:rPr>
            <w:b/>
            <w:w w:val="95"/>
            <w:sz w:val="16"/>
          </w:rPr>
          <w:t>,</w:t>
        </w:r>
      </w:hyperlink>
      <w:r>
        <w:rPr>
          <w:b/>
          <w:color w:val="0000FF"/>
          <w:spacing w:val="81"/>
          <w:sz w:val="16"/>
        </w:rPr>
        <w:t xml:space="preserve"> </w:t>
      </w:r>
      <w:hyperlink r:id="rId9">
        <w:r>
          <w:rPr>
            <w:b/>
            <w:color w:val="0000FF"/>
            <w:w w:val="95"/>
            <w:sz w:val="16"/>
            <w:u w:val="single" w:color="0000FF"/>
          </w:rPr>
          <w:t>principal@sitam.co.in</w:t>
        </w:r>
        <w:r>
          <w:rPr>
            <w:b/>
            <w:w w:val="95"/>
            <w:sz w:val="16"/>
          </w:rPr>
          <w:t>,</w:t>
        </w:r>
        <w:r>
          <w:rPr>
            <w:b/>
            <w:spacing w:val="24"/>
            <w:w w:val="95"/>
            <w:sz w:val="16"/>
          </w:rPr>
          <w:t xml:space="preserve"> </w:t>
        </w:r>
      </w:hyperlink>
      <w:r>
        <w:rPr>
          <w:b/>
          <w:w w:val="95"/>
          <w:sz w:val="16"/>
        </w:rPr>
        <w:t>Facebook</w:t>
      </w:r>
      <w:r>
        <w:rPr>
          <w:b/>
          <w:spacing w:val="55"/>
          <w:sz w:val="16"/>
        </w:rPr>
        <w:t xml:space="preserve"> </w:t>
      </w:r>
      <w:r>
        <w:rPr>
          <w:b/>
          <w:w w:val="95"/>
          <w:sz w:val="16"/>
        </w:rPr>
        <w:t>:</w:t>
      </w:r>
      <w:r>
        <w:rPr>
          <w:b/>
          <w:spacing w:val="27"/>
          <w:w w:val="95"/>
          <w:sz w:val="16"/>
        </w:rPr>
        <w:t xml:space="preserve"> </w:t>
      </w:r>
      <w:proofErr w:type="spellStart"/>
      <w:r>
        <w:rPr>
          <w:b/>
          <w:w w:val="95"/>
          <w:sz w:val="16"/>
        </w:rPr>
        <w:t>sitam.sgvp</w:t>
      </w:r>
      <w:proofErr w:type="spellEnd"/>
      <w:r>
        <w:rPr>
          <w:b/>
          <w:w w:val="95"/>
          <w:sz w:val="16"/>
        </w:rPr>
        <w:t>,</w:t>
      </w:r>
      <w:r>
        <w:rPr>
          <w:b/>
          <w:spacing w:val="26"/>
          <w:w w:val="95"/>
          <w:sz w:val="16"/>
        </w:rPr>
        <w:t xml:space="preserve"> </w:t>
      </w:r>
      <w:r>
        <w:rPr>
          <w:b/>
          <w:w w:val="95"/>
          <w:sz w:val="16"/>
        </w:rPr>
        <w:t>website</w:t>
      </w:r>
      <w:r>
        <w:rPr>
          <w:b/>
          <w:spacing w:val="21"/>
          <w:w w:val="95"/>
          <w:sz w:val="16"/>
        </w:rPr>
        <w:t xml:space="preserve"> </w:t>
      </w:r>
      <w:r>
        <w:rPr>
          <w:b/>
          <w:w w:val="95"/>
          <w:sz w:val="16"/>
        </w:rPr>
        <w:t>:</w:t>
      </w:r>
      <w:r>
        <w:rPr>
          <w:b/>
          <w:color w:val="0000FF"/>
          <w:spacing w:val="41"/>
          <w:sz w:val="16"/>
        </w:rPr>
        <w:t xml:space="preserve"> </w:t>
      </w:r>
      <w:hyperlink r:id="rId10">
        <w:r>
          <w:rPr>
            <w:b/>
            <w:color w:val="0000FF"/>
            <w:w w:val="95"/>
            <w:sz w:val="16"/>
            <w:u w:val="single" w:color="0000FF"/>
          </w:rPr>
          <w:t>www.sitam.co.in</w:t>
        </w:r>
      </w:hyperlink>
    </w:p>
    <w:p w:rsidR="008F2753" w:rsidRDefault="00920F1C">
      <w:pPr>
        <w:tabs>
          <w:tab w:val="left" w:pos="7226"/>
        </w:tabs>
        <w:spacing w:line="230" w:lineRule="exact"/>
        <w:ind w:right="63"/>
        <w:jc w:val="center"/>
        <w:rPr>
          <w:b/>
          <w:sz w:val="20"/>
        </w:rPr>
      </w:pPr>
      <w:r>
        <w:rPr>
          <w:b/>
          <w:color w:val="FF0000"/>
          <w:sz w:val="20"/>
        </w:rPr>
        <w:t>JNTUK</w:t>
      </w:r>
      <w:r>
        <w:rPr>
          <w:b/>
          <w:color w:val="FF0000"/>
          <w:spacing w:val="4"/>
          <w:sz w:val="20"/>
        </w:rPr>
        <w:t xml:space="preserve"> </w:t>
      </w:r>
      <w:proofErr w:type="gramStart"/>
      <w:r>
        <w:rPr>
          <w:b/>
          <w:color w:val="FF0000"/>
          <w:sz w:val="20"/>
        </w:rPr>
        <w:t>Code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z w:val="20"/>
        </w:rPr>
        <w:t>:</w:t>
      </w:r>
      <w:proofErr w:type="gramEnd"/>
      <w:r>
        <w:rPr>
          <w:b/>
          <w:color w:val="FF0000"/>
          <w:spacing w:val="-6"/>
          <w:sz w:val="20"/>
        </w:rPr>
        <w:t xml:space="preserve"> </w:t>
      </w:r>
      <w:r>
        <w:rPr>
          <w:b/>
          <w:color w:val="FF0000"/>
          <w:sz w:val="20"/>
        </w:rPr>
        <w:t>B6</w:t>
      </w:r>
      <w:r>
        <w:rPr>
          <w:b/>
          <w:color w:val="FF0000"/>
          <w:sz w:val="20"/>
        </w:rPr>
        <w:tab/>
        <w:t>EAMCET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Code</w:t>
      </w:r>
      <w:r>
        <w:rPr>
          <w:b/>
          <w:color w:val="FF0000"/>
          <w:spacing w:val="4"/>
          <w:sz w:val="20"/>
        </w:rPr>
        <w:t xml:space="preserve"> </w:t>
      </w:r>
      <w:r>
        <w:rPr>
          <w:b/>
          <w:color w:val="FF0000"/>
          <w:sz w:val="20"/>
        </w:rPr>
        <w:t>:</w:t>
      </w:r>
      <w:r>
        <w:rPr>
          <w:b/>
          <w:color w:val="FF0000"/>
          <w:spacing w:val="-2"/>
          <w:sz w:val="20"/>
        </w:rPr>
        <w:t xml:space="preserve"> </w:t>
      </w:r>
      <w:r>
        <w:rPr>
          <w:b/>
          <w:color w:val="FF0000"/>
          <w:sz w:val="20"/>
        </w:rPr>
        <w:t>SGVP</w:t>
      </w:r>
    </w:p>
    <w:p w:rsidR="008F2753" w:rsidRDefault="00920F1C">
      <w:pPr>
        <w:spacing w:before="1"/>
        <w:ind w:left="3970" w:right="3989"/>
        <w:jc w:val="center"/>
        <w:rPr>
          <w:b/>
        </w:rPr>
      </w:pPr>
      <w:r>
        <w:rPr>
          <w:b/>
          <w:u w:val="single"/>
        </w:rPr>
        <w:t>Qualitative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Metrics</w:t>
      </w:r>
    </w:p>
    <w:p w:rsidR="008F2753" w:rsidRDefault="00920F1C">
      <w:pPr>
        <w:spacing w:before="1"/>
        <w:ind w:right="27"/>
        <w:jc w:val="center"/>
        <w:rPr>
          <w:b/>
        </w:rPr>
      </w:pPr>
      <w:r>
        <w:rPr>
          <w:b/>
          <w:spacing w:val="-1"/>
          <w:u w:val="single"/>
        </w:rPr>
        <w:t>Criterion</w:t>
      </w:r>
      <w:r>
        <w:rPr>
          <w:b/>
          <w:spacing w:val="-14"/>
          <w:u w:val="single"/>
        </w:rPr>
        <w:t xml:space="preserve"> </w:t>
      </w:r>
      <w:r>
        <w:rPr>
          <w:b/>
          <w:spacing w:val="-1"/>
          <w:u w:val="single"/>
        </w:rPr>
        <w:t>VI-Governance,</w:t>
      </w:r>
      <w:r>
        <w:rPr>
          <w:b/>
          <w:spacing w:val="6"/>
          <w:u w:val="single"/>
        </w:rPr>
        <w:t xml:space="preserve"> </w:t>
      </w:r>
      <w:r>
        <w:rPr>
          <w:b/>
          <w:spacing w:val="-1"/>
          <w:u w:val="single"/>
        </w:rPr>
        <w:t>Leadership,</w:t>
      </w:r>
      <w:r>
        <w:rPr>
          <w:b/>
          <w:spacing w:val="8"/>
          <w:u w:val="single"/>
        </w:rPr>
        <w:t xml:space="preserve"> </w:t>
      </w:r>
      <w:r>
        <w:rPr>
          <w:b/>
          <w:u w:val="single"/>
        </w:rPr>
        <w:t>and</w:t>
      </w:r>
      <w:r>
        <w:rPr>
          <w:b/>
          <w:spacing w:val="-5"/>
          <w:u w:val="single"/>
        </w:rPr>
        <w:t xml:space="preserve"> </w:t>
      </w:r>
      <w:r>
        <w:rPr>
          <w:b/>
          <w:u w:val="single"/>
        </w:rPr>
        <w:t>Management</w:t>
      </w:r>
    </w:p>
    <w:p w:rsidR="008F2753" w:rsidRDefault="008F2753">
      <w:pPr>
        <w:pStyle w:val="BodyText"/>
        <w:spacing w:before="8"/>
        <w:ind w:left="0" w:firstLine="0"/>
        <w:rPr>
          <w:b/>
          <w:sz w:val="20"/>
        </w:rPr>
      </w:pPr>
    </w:p>
    <w:p w:rsidR="008F2753" w:rsidRDefault="00920F1C">
      <w:pPr>
        <w:pStyle w:val="ListParagraph"/>
        <w:numPr>
          <w:ilvl w:val="2"/>
          <w:numId w:val="1"/>
        </w:numPr>
        <w:tabs>
          <w:tab w:val="left" w:pos="855"/>
        </w:tabs>
        <w:spacing w:before="87" w:line="276" w:lineRule="auto"/>
        <w:ind w:right="700" w:firstLine="0"/>
        <w:rPr>
          <w:b/>
          <w:sz w:val="28"/>
        </w:rPr>
      </w:pPr>
      <w:r>
        <w:rPr>
          <w:b/>
          <w:sz w:val="28"/>
        </w:rPr>
        <w:t>Internal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Assurance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Cell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(IQAC)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has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contributed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significantly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for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institutionalizing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the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quality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assurance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strategies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processes</w:t>
      </w:r>
    </w:p>
    <w:p w:rsidR="008F2753" w:rsidRDefault="00920F1C">
      <w:pPr>
        <w:pStyle w:val="BodyText"/>
        <w:spacing w:before="262" w:line="360" w:lineRule="auto"/>
        <w:ind w:left="119" w:right="115" w:firstLine="0"/>
        <w:jc w:val="both"/>
      </w:pPr>
      <w:r>
        <w:t>IQAC sows the seed of development by institutionalizing quality practices in every aspect of the</w:t>
      </w:r>
      <w:r>
        <w:rPr>
          <w:spacing w:val="1"/>
        </w:rPr>
        <w:t xml:space="preserve"> </w:t>
      </w:r>
      <w:r>
        <w:t>institution.</w:t>
      </w:r>
      <w:r>
        <w:rPr>
          <w:spacing w:val="61"/>
        </w:rPr>
        <w:t xml:space="preserve"> </w:t>
      </w:r>
      <w:r>
        <w:t>SITAM has strong IQAC team that</w:t>
      </w:r>
      <w:r>
        <w:rPr>
          <w:spacing w:val="60"/>
        </w:rPr>
        <w:t xml:space="preserve"> </w:t>
      </w:r>
      <w:r>
        <w:t>looks into every academic and nonacademic</w:t>
      </w:r>
      <w:r>
        <w:rPr>
          <w:spacing w:val="1"/>
        </w:rPr>
        <w:t xml:space="preserve"> </w:t>
      </w:r>
      <w:r>
        <w:t>activity supported by the institution and tries to set it right.</w:t>
      </w:r>
      <w:r>
        <w:rPr>
          <w:spacing w:val="1"/>
        </w:rPr>
        <w:t xml:space="preserve"> </w:t>
      </w:r>
      <w:r>
        <w:t>IQAC th</w:t>
      </w:r>
      <w:r>
        <w:t>us looks into the quality policy</w:t>
      </w:r>
      <w:r>
        <w:rPr>
          <w:spacing w:val="-57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institute to</w:t>
      </w:r>
      <w:r>
        <w:rPr>
          <w:spacing w:val="1"/>
        </w:rPr>
        <w:t xml:space="preserve"> </w:t>
      </w:r>
      <w:r>
        <w:t>guarantee</w:t>
      </w:r>
      <w:r>
        <w:rPr>
          <w:spacing w:val="1"/>
        </w:rPr>
        <w:t xml:space="preserve"> </w:t>
      </w:r>
      <w:r>
        <w:t>quality assurance.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institutional policy with regard to</w:t>
      </w:r>
      <w:r>
        <w:rPr>
          <w:spacing w:val="1"/>
        </w:rPr>
        <w:t xml:space="preserve"> </w:t>
      </w:r>
      <w:r>
        <w:t>quality</w:t>
      </w:r>
      <w:r>
        <w:rPr>
          <w:spacing w:val="1"/>
        </w:rPr>
        <w:t xml:space="preserve"> </w:t>
      </w:r>
      <w:r>
        <w:t>assurance</w:t>
      </w:r>
      <w:r>
        <w:rPr>
          <w:spacing w:val="5"/>
        </w:rPr>
        <w:t xml:space="preserve"> </w:t>
      </w:r>
      <w:r>
        <w:t>is: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3"/>
        </w:tabs>
        <w:spacing w:before="1" w:line="350" w:lineRule="auto"/>
        <w:ind w:right="123"/>
        <w:jc w:val="both"/>
        <w:rPr>
          <w:sz w:val="24"/>
        </w:rPr>
      </w:pPr>
      <w:r>
        <w:rPr>
          <w:sz w:val="24"/>
        </w:rPr>
        <w:t>To improve the academic and administrative performance of the institution through a system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conscious,</w:t>
      </w:r>
      <w:r>
        <w:rPr>
          <w:spacing w:val="4"/>
          <w:sz w:val="24"/>
        </w:rPr>
        <w:t xml:space="preserve"> </w:t>
      </w:r>
      <w:r>
        <w:rPr>
          <w:sz w:val="24"/>
        </w:rPr>
        <w:t>consistent</w:t>
      </w:r>
      <w:r>
        <w:rPr>
          <w:spacing w:val="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catalytic action.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3"/>
        </w:tabs>
        <w:spacing w:before="13" w:line="350" w:lineRule="auto"/>
        <w:ind w:right="131"/>
        <w:jc w:val="both"/>
        <w:rPr>
          <w:sz w:val="24"/>
        </w:rPr>
      </w:pPr>
      <w:r>
        <w:rPr>
          <w:sz w:val="24"/>
        </w:rPr>
        <w:t>To internalize quality culture and institutionalize best practices in order to promote measures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7"/>
          <w:sz w:val="24"/>
        </w:rPr>
        <w:t xml:space="preserve"> </w:t>
      </w:r>
      <w:r>
        <w:rPr>
          <w:sz w:val="24"/>
        </w:rPr>
        <w:t>institutional</w:t>
      </w:r>
      <w:r>
        <w:rPr>
          <w:spacing w:val="-3"/>
          <w:sz w:val="24"/>
        </w:rPr>
        <w:t xml:space="preserve"> </w:t>
      </w:r>
      <w:r>
        <w:rPr>
          <w:sz w:val="24"/>
        </w:rPr>
        <w:t>functioning</w:t>
      </w:r>
      <w:r>
        <w:rPr>
          <w:spacing w:val="1"/>
          <w:sz w:val="24"/>
        </w:rPr>
        <w:t xml:space="preserve"> </w:t>
      </w:r>
      <w:r>
        <w:rPr>
          <w:sz w:val="24"/>
        </w:rPr>
        <w:t>towards quality</w:t>
      </w:r>
      <w:r>
        <w:rPr>
          <w:spacing w:val="-9"/>
          <w:sz w:val="24"/>
        </w:rPr>
        <w:t xml:space="preserve"> </w:t>
      </w:r>
      <w:r>
        <w:rPr>
          <w:sz w:val="24"/>
        </w:rPr>
        <w:t>enhancement.</w:t>
      </w:r>
    </w:p>
    <w:p w:rsidR="008F2753" w:rsidRDefault="00920F1C">
      <w:pPr>
        <w:pStyle w:val="BodyText"/>
        <w:spacing w:before="11" w:line="362" w:lineRule="auto"/>
        <w:ind w:left="119" w:right="131" w:firstLine="0"/>
        <w:jc w:val="both"/>
      </w:pPr>
      <w:r>
        <w:t>IQAC continuously monitors and sets checks and balances to ensure th</w:t>
      </w:r>
      <w:r>
        <w:t>at everybody develops the</w:t>
      </w:r>
      <w:r>
        <w:rPr>
          <w:spacing w:val="1"/>
        </w:rPr>
        <w:t xml:space="preserve"> </w:t>
      </w:r>
      <w:r>
        <w:t>habit of streamlining the procedures and adheres to the procedures. IQAC evolves Mechanisms and</w:t>
      </w:r>
      <w:r>
        <w:rPr>
          <w:spacing w:val="-57"/>
        </w:rPr>
        <w:t xml:space="preserve"> </w:t>
      </w:r>
      <w:r>
        <w:t>procedures for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line="350" w:lineRule="auto"/>
        <w:ind w:right="131"/>
        <w:rPr>
          <w:sz w:val="24"/>
        </w:rPr>
      </w:pPr>
      <w:r>
        <w:rPr>
          <w:sz w:val="24"/>
        </w:rPr>
        <w:t>Ensuring</w:t>
      </w:r>
      <w:r>
        <w:rPr>
          <w:spacing w:val="4"/>
          <w:sz w:val="24"/>
        </w:rPr>
        <w:t xml:space="preserve"> </w:t>
      </w:r>
      <w:r>
        <w:rPr>
          <w:sz w:val="24"/>
        </w:rPr>
        <w:t>timely,</w:t>
      </w:r>
      <w:r>
        <w:rPr>
          <w:spacing w:val="5"/>
          <w:sz w:val="24"/>
        </w:rPr>
        <w:t xml:space="preserve"> </w:t>
      </w:r>
      <w:r>
        <w:rPr>
          <w:sz w:val="24"/>
        </w:rPr>
        <w:t>efficient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3"/>
          <w:sz w:val="24"/>
        </w:rPr>
        <w:t xml:space="preserve"> </w:t>
      </w:r>
      <w:r>
        <w:rPr>
          <w:sz w:val="24"/>
        </w:rPr>
        <w:t>progressive</w:t>
      </w:r>
      <w:r>
        <w:rPr>
          <w:spacing w:val="2"/>
          <w:sz w:val="24"/>
        </w:rPr>
        <w:t xml:space="preserve"> </w:t>
      </w:r>
      <w:r>
        <w:rPr>
          <w:sz w:val="24"/>
        </w:rPr>
        <w:t>performance</w:t>
      </w:r>
      <w:r>
        <w:rPr>
          <w:spacing w:val="2"/>
          <w:sz w:val="24"/>
        </w:rPr>
        <w:t xml:space="preserve"> </w:t>
      </w:r>
      <w:r>
        <w:rPr>
          <w:sz w:val="24"/>
        </w:rPr>
        <w:t>of</w:t>
      </w:r>
      <w:r>
        <w:rPr>
          <w:spacing w:val="55"/>
          <w:sz w:val="24"/>
        </w:rPr>
        <w:t xml:space="preserve"> </w:t>
      </w:r>
      <w:r>
        <w:rPr>
          <w:sz w:val="24"/>
        </w:rPr>
        <w:t>academic,</w:t>
      </w:r>
      <w:r>
        <w:rPr>
          <w:spacing w:val="5"/>
          <w:sz w:val="24"/>
        </w:rPr>
        <w:t xml:space="preserve"> </w:t>
      </w:r>
      <w:r>
        <w:rPr>
          <w:sz w:val="24"/>
        </w:rPr>
        <w:t>administrative</w:t>
      </w:r>
      <w:r>
        <w:rPr>
          <w:spacing w:val="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>financial</w:t>
      </w:r>
      <w:r>
        <w:rPr>
          <w:spacing w:val="-8"/>
          <w:sz w:val="24"/>
        </w:rPr>
        <w:t xml:space="preserve"> </w:t>
      </w:r>
      <w:r>
        <w:rPr>
          <w:sz w:val="24"/>
        </w:rPr>
        <w:t>tasks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8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relevance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z w:val="24"/>
        </w:rPr>
        <w:t>d quality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academic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6"/>
          <w:sz w:val="24"/>
        </w:rPr>
        <w:t xml:space="preserve"> </w:t>
      </w:r>
      <w:r>
        <w:rPr>
          <w:sz w:val="24"/>
        </w:rPr>
        <w:t>research</w:t>
      </w:r>
      <w:r>
        <w:rPr>
          <w:spacing w:val="-5"/>
          <w:sz w:val="24"/>
        </w:rPr>
        <w:t xml:space="preserve"> </w:t>
      </w:r>
      <w:r>
        <w:rPr>
          <w:sz w:val="24"/>
        </w:rPr>
        <w:t>programs.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9"/>
        <w:ind w:hanging="361"/>
        <w:rPr>
          <w:sz w:val="24"/>
        </w:rPr>
      </w:pPr>
      <w:r>
        <w:rPr>
          <w:sz w:val="24"/>
        </w:rPr>
        <w:t>Optimization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integration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modern</w:t>
      </w:r>
      <w:r>
        <w:rPr>
          <w:spacing w:val="-2"/>
          <w:sz w:val="24"/>
        </w:rPr>
        <w:t xml:space="preserve"> </w:t>
      </w:r>
      <w:r>
        <w:rPr>
          <w:sz w:val="24"/>
        </w:rPr>
        <w:t>methods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learning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8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2"/>
          <w:sz w:val="24"/>
        </w:rPr>
        <w:t xml:space="preserve"> </w:t>
      </w:r>
      <w:r>
        <w:rPr>
          <w:sz w:val="24"/>
        </w:rPr>
        <w:t>integrity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evaluation</w:t>
      </w:r>
      <w:r>
        <w:rPr>
          <w:spacing w:val="-6"/>
          <w:sz w:val="24"/>
        </w:rPr>
        <w:t xml:space="preserve"> </w:t>
      </w:r>
      <w:r>
        <w:rPr>
          <w:sz w:val="24"/>
        </w:rPr>
        <w:t>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stakeholders</w:t>
      </w:r>
      <w:r>
        <w:rPr>
          <w:spacing w:val="1"/>
          <w:sz w:val="24"/>
        </w:rPr>
        <w:t xml:space="preserve"> </w:t>
      </w:r>
      <w:r>
        <w:rPr>
          <w:sz w:val="24"/>
        </w:rPr>
        <w:t>feedback.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8"/>
        <w:ind w:hanging="361"/>
        <w:rPr>
          <w:sz w:val="24"/>
        </w:rPr>
      </w:pPr>
      <w:r>
        <w:rPr>
          <w:sz w:val="24"/>
        </w:rPr>
        <w:t>Propose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conduct</w:t>
      </w:r>
      <w:r>
        <w:rPr>
          <w:spacing w:val="2"/>
          <w:sz w:val="24"/>
        </w:rPr>
        <w:t xml:space="preserve"> </w:t>
      </w:r>
      <w:r>
        <w:rPr>
          <w:sz w:val="24"/>
        </w:rPr>
        <w:t>workshops,</w:t>
      </w:r>
      <w:r>
        <w:rPr>
          <w:spacing w:val="-1"/>
          <w:sz w:val="24"/>
        </w:rPr>
        <w:t xml:space="preserve"> </w:t>
      </w:r>
      <w:r>
        <w:rPr>
          <w:sz w:val="24"/>
        </w:rPr>
        <w:t>seminars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7"/>
          <w:sz w:val="24"/>
        </w:rPr>
        <w:t xml:space="preserve"> </w:t>
      </w:r>
      <w:r>
        <w:rPr>
          <w:sz w:val="24"/>
        </w:rPr>
        <w:t>quality</w:t>
      </w:r>
      <w:r>
        <w:rPr>
          <w:spacing w:val="-12"/>
          <w:sz w:val="24"/>
        </w:rPr>
        <w:t xml:space="preserve"> </w:t>
      </w:r>
      <w:r>
        <w:rPr>
          <w:sz w:val="24"/>
        </w:rPr>
        <w:t>related</w:t>
      </w:r>
      <w:r>
        <w:rPr>
          <w:spacing w:val="-3"/>
          <w:sz w:val="24"/>
        </w:rPr>
        <w:t xml:space="preserve"> </w:t>
      </w:r>
      <w:r>
        <w:rPr>
          <w:sz w:val="24"/>
        </w:rPr>
        <w:t>themes.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8"/>
        <w:ind w:hanging="361"/>
        <w:rPr>
          <w:sz w:val="24"/>
        </w:rPr>
      </w:pPr>
      <w:r>
        <w:rPr>
          <w:sz w:val="24"/>
        </w:rPr>
        <w:t>Ensuring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adequacy,</w:t>
      </w:r>
      <w:r>
        <w:rPr>
          <w:spacing w:val="5"/>
          <w:sz w:val="24"/>
        </w:rPr>
        <w:t xml:space="preserve"> </w:t>
      </w:r>
      <w:r>
        <w:rPr>
          <w:sz w:val="24"/>
        </w:rPr>
        <w:t>maintenance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proper</w:t>
      </w:r>
      <w:r>
        <w:rPr>
          <w:spacing w:val="-4"/>
          <w:sz w:val="24"/>
        </w:rPr>
        <w:t xml:space="preserve"> </w:t>
      </w:r>
      <w:r>
        <w:rPr>
          <w:sz w:val="24"/>
        </w:rPr>
        <w:t>allocation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2"/>
          <w:sz w:val="24"/>
        </w:rPr>
        <w:t xml:space="preserve"> </w:t>
      </w:r>
      <w:r>
        <w:rPr>
          <w:sz w:val="24"/>
        </w:rPr>
        <w:t>structure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services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3" w:line="350" w:lineRule="auto"/>
        <w:ind w:right="125"/>
        <w:rPr>
          <w:sz w:val="24"/>
        </w:rPr>
      </w:pPr>
      <w:r>
        <w:rPr>
          <w:sz w:val="24"/>
        </w:rPr>
        <w:t>Monitoring</w:t>
      </w:r>
      <w:r>
        <w:rPr>
          <w:spacing w:val="47"/>
          <w:sz w:val="24"/>
        </w:rPr>
        <w:t xml:space="preserve"> </w:t>
      </w:r>
      <w:r>
        <w:rPr>
          <w:sz w:val="24"/>
        </w:rPr>
        <w:t>and</w:t>
      </w:r>
      <w:r>
        <w:rPr>
          <w:spacing w:val="47"/>
          <w:sz w:val="24"/>
        </w:rPr>
        <w:t xml:space="preserve"> </w:t>
      </w:r>
      <w:r>
        <w:rPr>
          <w:sz w:val="24"/>
        </w:rPr>
        <w:t>analysis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activities</w:t>
      </w:r>
      <w:r>
        <w:rPr>
          <w:spacing w:val="50"/>
          <w:sz w:val="24"/>
        </w:rPr>
        <w:t xml:space="preserve"> </w:t>
      </w:r>
      <w:r>
        <w:rPr>
          <w:sz w:val="24"/>
        </w:rPr>
        <w:t>for</w:t>
      </w:r>
      <w:r>
        <w:rPr>
          <w:spacing w:val="48"/>
          <w:sz w:val="24"/>
        </w:rPr>
        <w:t xml:space="preserve"> </w:t>
      </w:r>
      <w:r>
        <w:rPr>
          <w:sz w:val="24"/>
        </w:rPr>
        <w:t>overall</w:t>
      </w:r>
      <w:r>
        <w:rPr>
          <w:spacing w:val="47"/>
          <w:sz w:val="24"/>
        </w:rPr>
        <w:t xml:space="preserve"> </w:t>
      </w:r>
      <w:r>
        <w:rPr>
          <w:sz w:val="24"/>
        </w:rPr>
        <w:t>development</w:t>
      </w:r>
      <w:r>
        <w:rPr>
          <w:spacing w:val="53"/>
          <w:sz w:val="24"/>
        </w:rPr>
        <w:t xml:space="preserve"> </w:t>
      </w:r>
      <w:r>
        <w:rPr>
          <w:sz w:val="24"/>
        </w:rPr>
        <w:t>of</w:t>
      </w:r>
      <w:r>
        <w:rPr>
          <w:spacing w:val="39"/>
          <w:sz w:val="24"/>
        </w:rPr>
        <w:t xml:space="preserve"> </w:t>
      </w:r>
      <w:r>
        <w:rPr>
          <w:sz w:val="24"/>
        </w:rPr>
        <w:t>students</w:t>
      </w:r>
      <w:r>
        <w:rPr>
          <w:spacing w:val="46"/>
          <w:sz w:val="24"/>
        </w:rPr>
        <w:t xml:space="preserve"> </w:t>
      </w:r>
      <w:r>
        <w:rPr>
          <w:sz w:val="24"/>
        </w:rPr>
        <w:t>as</w:t>
      </w:r>
      <w:r>
        <w:rPr>
          <w:spacing w:val="45"/>
          <w:sz w:val="24"/>
        </w:rPr>
        <w:t xml:space="preserve"> </w:t>
      </w:r>
      <w:r>
        <w:rPr>
          <w:sz w:val="24"/>
        </w:rPr>
        <w:t>per</w:t>
      </w:r>
      <w:r>
        <w:rPr>
          <w:spacing w:val="54"/>
          <w:sz w:val="24"/>
        </w:rPr>
        <w:t xml:space="preserve"> </w:t>
      </w:r>
      <w:r>
        <w:rPr>
          <w:sz w:val="24"/>
        </w:rPr>
        <w:t>need</w:t>
      </w:r>
      <w:r>
        <w:rPr>
          <w:spacing w:val="47"/>
          <w:sz w:val="24"/>
        </w:rPr>
        <w:t xml:space="preserve"> </w:t>
      </w:r>
      <w:r>
        <w:rPr>
          <w:sz w:val="24"/>
        </w:rPr>
        <w:t>of</w:t>
      </w:r>
      <w:r>
        <w:rPr>
          <w:spacing w:val="-57"/>
          <w:sz w:val="24"/>
        </w:rPr>
        <w:t xml:space="preserve"> </w:t>
      </w:r>
      <w:r>
        <w:rPr>
          <w:sz w:val="24"/>
        </w:rPr>
        <w:t>industry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society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"/>
        <w:ind w:hanging="361"/>
        <w:rPr>
          <w:sz w:val="24"/>
        </w:rPr>
      </w:pPr>
      <w:r>
        <w:rPr>
          <w:sz w:val="24"/>
        </w:rPr>
        <w:t>Sharing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research</w:t>
      </w:r>
      <w:r>
        <w:rPr>
          <w:spacing w:val="-1"/>
          <w:sz w:val="24"/>
        </w:rPr>
        <w:t xml:space="preserve"> </w:t>
      </w:r>
      <w:r>
        <w:rPr>
          <w:sz w:val="24"/>
        </w:rPr>
        <w:t>findings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networking with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institutions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India</w:t>
      </w:r>
      <w:r>
        <w:rPr>
          <w:spacing w:val="-2"/>
          <w:sz w:val="24"/>
        </w:rPr>
        <w:t xml:space="preserve"> </w:t>
      </w:r>
      <w:r>
        <w:rPr>
          <w:sz w:val="24"/>
        </w:rPr>
        <w:t>and abroad.</w:t>
      </w:r>
    </w:p>
    <w:p w:rsidR="008F2753" w:rsidRDefault="00920F1C">
      <w:pPr>
        <w:pStyle w:val="ListParagraph"/>
        <w:numPr>
          <w:ilvl w:val="3"/>
          <w:numId w:val="1"/>
        </w:numPr>
        <w:tabs>
          <w:tab w:val="left" w:pos="661"/>
          <w:tab w:val="left" w:pos="663"/>
        </w:tabs>
        <w:spacing w:before="138"/>
        <w:ind w:hanging="361"/>
        <w:rPr>
          <w:sz w:val="24"/>
        </w:rPr>
      </w:pPr>
      <w:r>
        <w:rPr>
          <w:sz w:val="24"/>
        </w:rPr>
        <w:t>Internal</w:t>
      </w:r>
      <w:r>
        <w:rPr>
          <w:spacing w:val="-7"/>
          <w:sz w:val="24"/>
        </w:rPr>
        <w:t xml:space="preserve"> </w:t>
      </w:r>
      <w:r>
        <w:rPr>
          <w:sz w:val="24"/>
        </w:rPr>
        <w:t>Audits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quality</w:t>
      </w:r>
      <w:r>
        <w:rPr>
          <w:spacing w:val="-6"/>
          <w:sz w:val="24"/>
        </w:rPr>
        <w:t xml:space="preserve"> </w:t>
      </w:r>
      <w:r>
        <w:rPr>
          <w:sz w:val="24"/>
        </w:rPr>
        <w:t>system</w:t>
      </w:r>
      <w:r>
        <w:rPr>
          <w:spacing w:val="-7"/>
          <w:sz w:val="24"/>
        </w:rPr>
        <w:t xml:space="preserve"> </w:t>
      </w:r>
      <w:r>
        <w:rPr>
          <w:sz w:val="24"/>
        </w:rPr>
        <w:t>implementations.</w:t>
      </w:r>
    </w:p>
    <w:p w:rsidR="008F2753" w:rsidRDefault="008F2753">
      <w:pPr>
        <w:rPr>
          <w:sz w:val="24"/>
        </w:rPr>
        <w:sectPr w:rsidR="008F2753">
          <w:type w:val="continuous"/>
          <w:pgSz w:w="12240" w:h="15840"/>
          <w:pgMar w:top="480" w:right="1200" w:bottom="280" w:left="1220" w:header="720" w:footer="720" w:gutter="0"/>
          <w:cols w:space="720"/>
        </w:sectPr>
      </w:pPr>
    </w:p>
    <w:p w:rsidR="008F2753" w:rsidRDefault="00920F1C">
      <w:pPr>
        <w:pStyle w:val="ListParagraph"/>
        <w:numPr>
          <w:ilvl w:val="4"/>
          <w:numId w:val="1"/>
        </w:numPr>
        <w:tabs>
          <w:tab w:val="left" w:pos="841"/>
        </w:tabs>
        <w:spacing w:before="65" w:line="360" w:lineRule="auto"/>
        <w:ind w:right="119"/>
        <w:jc w:val="both"/>
        <w:rPr>
          <w:sz w:val="24"/>
        </w:rPr>
      </w:pPr>
      <w:r>
        <w:rPr>
          <w:color w:val="C00000"/>
          <w:sz w:val="24"/>
          <w:u w:val="single" w:color="C00000"/>
        </w:rPr>
        <w:lastRenderedPageBreak/>
        <w:t>Mentoring System</w:t>
      </w:r>
      <w:r>
        <w:rPr>
          <w:sz w:val="24"/>
        </w:rPr>
        <w:t>: One of the first steps IQAC took up was to institute a mentoring system</w:t>
      </w:r>
      <w:r>
        <w:rPr>
          <w:spacing w:val="1"/>
          <w:sz w:val="24"/>
        </w:rPr>
        <w:t xml:space="preserve"> </w:t>
      </w:r>
      <w:r>
        <w:rPr>
          <w:sz w:val="24"/>
        </w:rPr>
        <w:t>into place.</w:t>
      </w:r>
      <w:r>
        <w:rPr>
          <w:spacing w:val="1"/>
          <w:sz w:val="24"/>
        </w:rPr>
        <w:t xml:space="preserve"> </w:t>
      </w:r>
      <w:r>
        <w:rPr>
          <w:sz w:val="24"/>
        </w:rPr>
        <w:t>Each teacher is assigned about 15 students as a mentees.</w:t>
      </w:r>
      <w:r>
        <w:rPr>
          <w:spacing w:val="1"/>
          <w:sz w:val="24"/>
        </w:rPr>
        <w:t xml:space="preserve"> </w:t>
      </w:r>
      <w:r>
        <w:rPr>
          <w:sz w:val="24"/>
        </w:rPr>
        <w:t>The idea was that the</w:t>
      </w:r>
      <w:r>
        <w:rPr>
          <w:spacing w:val="1"/>
          <w:sz w:val="24"/>
        </w:rPr>
        <w:t xml:space="preserve"> </w:t>
      </w:r>
      <w:r>
        <w:rPr>
          <w:sz w:val="24"/>
        </w:rPr>
        <w:t>teacher acts as friend, philosopher, brother/sister, guide, helper, mentor, and as an inside-</w:t>
      </w:r>
      <w:r>
        <w:rPr>
          <w:spacing w:val="1"/>
          <w:sz w:val="24"/>
        </w:rPr>
        <w:t xml:space="preserve"> </w:t>
      </w:r>
      <w:r>
        <w:rPr>
          <w:sz w:val="24"/>
        </w:rPr>
        <w:t>person to provide assistance to the mentees in his group to the best possible exten</w:t>
      </w:r>
      <w:r>
        <w:rPr>
          <w:sz w:val="24"/>
        </w:rPr>
        <w:t>t.</w:t>
      </w:r>
      <w:r>
        <w:rPr>
          <w:spacing w:val="60"/>
          <w:sz w:val="24"/>
        </w:rPr>
        <w:t xml:space="preserve"> </w:t>
      </w:r>
      <w:r>
        <w:rPr>
          <w:sz w:val="24"/>
        </w:rPr>
        <w:t>Thus,</w:t>
      </w:r>
      <w:r>
        <w:rPr>
          <w:spacing w:val="1"/>
          <w:sz w:val="24"/>
        </w:rPr>
        <w:t xml:space="preserve"> </w:t>
      </w:r>
      <w:r>
        <w:rPr>
          <w:sz w:val="24"/>
        </w:rPr>
        <w:t>the mentor provides both academic and moral support to the student to ensure all round</w:t>
      </w:r>
      <w:r>
        <w:rPr>
          <w:spacing w:val="1"/>
          <w:sz w:val="24"/>
        </w:rPr>
        <w:t xml:space="preserve"> </w:t>
      </w:r>
      <w:r>
        <w:rPr>
          <w:sz w:val="24"/>
        </w:rPr>
        <w:t>growth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student.</w:t>
      </w:r>
      <w:r>
        <w:rPr>
          <w:spacing w:val="57"/>
          <w:sz w:val="24"/>
        </w:rPr>
        <w:t xml:space="preserve"> </w:t>
      </w:r>
      <w:r>
        <w:rPr>
          <w:sz w:val="24"/>
        </w:rPr>
        <w:t>Each</w:t>
      </w:r>
      <w:r>
        <w:rPr>
          <w:spacing w:val="2"/>
          <w:sz w:val="24"/>
        </w:rPr>
        <w:t xml:space="preserve"> </w:t>
      </w:r>
      <w:r>
        <w:rPr>
          <w:sz w:val="24"/>
        </w:rPr>
        <w:t>mentor: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before="3" w:line="360" w:lineRule="auto"/>
        <w:ind w:right="130"/>
        <w:rPr>
          <w:sz w:val="24"/>
        </w:rPr>
      </w:pPr>
      <w:r>
        <w:rPr>
          <w:sz w:val="24"/>
        </w:rPr>
        <w:t>Keeps</w:t>
      </w:r>
      <w:r>
        <w:rPr>
          <w:spacing w:val="37"/>
          <w:sz w:val="24"/>
        </w:rPr>
        <w:t xml:space="preserve"> </w:t>
      </w:r>
      <w:r>
        <w:rPr>
          <w:sz w:val="24"/>
        </w:rPr>
        <w:t>complete</w:t>
      </w:r>
      <w:r>
        <w:rPr>
          <w:spacing w:val="39"/>
          <w:sz w:val="24"/>
        </w:rPr>
        <w:t xml:space="preserve"> </w:t>
      </w:r>
      <w:r>
        <w:rPr>
          <w:sz w:val="24"/>
        </w:rPr>
        <w:t>record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academic</w:t>
      </w:r>
      <w:r>
        <w:rPr>
          <w:spacing w:val="39"/>
          <w:sz w:val="24"/>
        </w:rPr>
        <w:t xml:space="preserve"> </w:t>
      </w:r>
      <w:r>
        <w:rPr>
          <w:sz w:val="24"/>
        </w:rPr>
        <w:t>and</w:t>
      </w:r>
      <w:r>
        <w:rPr>
          <w:spacing w:val="40"/>
          <w:sz w:val="24"/>
        </w:rPr>
        <w:t xml:space="preserve"> </w:t>
      </w:r>
      <w:r>
        <w:rPr>
          <w:sz w:val="24"/>
        </w:rPr>
        <w:t>other</w:t>
      </w:r>
      <w:r>
        <w:rPr>
          <w:spacing w:val="42"/>
          <w:sz w:val="24"/>
        </w:rPr>
        <w:t xml:space="preserve"> </w:t>
      </w:r>
      <w:r>
        <w:rPr>
          <w:sz w:val="24"/>
        </w:rPr>
        <w:t>related</w:t>
      </w:r>
      <w:r>
        <w:rPr>
          <w:spacing w:val="40"/>
          <w:sz w:val="24"/>
        </w:rPr>
        <w:t xml:space="preserve"> </w:t>
      </w:r>
      <w:r>
        <w:rPr>
          <w:sz w:val="24"/>
        </w:rPr>
        <w:t>history</w:t>
      </w:r>
      <w:r>
        <w:rPr>
          <w:spacing w:val="30"/>
          <w:sz w:val="24"/>
        </w:rPr>
        <w:t xml:space="preserve"> </w:t>
      </w:r>
      <w:r>
        <w:rPr>
          <w:sz w:val="24"/>
        </w:rPr>
        <w:t>of</w:t>
      </w:r>
      <w:r>
        <w:rPr>
          <w:spacing w:val="32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student</w:t>
      </w:r>
      <w:r>
        <w:rPr>
          <w:spacing w:val="50"/>
          <w:sz w:val="24"/>
        </w:rPr>
        <w:t xml:space="preserve"> </w:t>
      </w:r>
      <w:r>
        <w:rPr>
          <w:sz w:val="24"/>
        </w:rPr>
        <w:t>in</w:t>
      </w:r>
      <w:r>
        <w:rPr>
          <w:spacing w:val="35"/>
          <w:sz w:val="24"/>
        </w:rPr>
        <w:t xml:space="preserve"> </w:t>
      </w:r>
      <w:r>
        <w:rPr>
          <w:sz w:val="24"/>
        </w:rPr>
        <w:t>a</w:t>
      </w:r>
      <w:r>
        <w:rPr>
          <w:spacing w:val="-57"/>
          <w:sz w:val="24"/>
        </w:rPr>
        <w:t xml:space="preserve"> </w:t>
      </w:r>
      <w:r>
        <w:rPr>
          <w:sz w:val="24"/>
        </w:rPr>
        <w:t>Mentor's</w:t>
      </w:r>
      <w:r>
        <w:rPr>
          <w:spacing w:val="-1"/>
          <w:sz w:val="24"/>
        </w:rPr>
        <w:t xml:space="preserve"> </w:t>
      </w:r>
      <w:r>
        <w:rPr>
          <w:sz w:val="24"/>
        </w:rPr>
        <w:t>Diary.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line="360" w:lineRule="auto"/>
        <w:ind w:right="122"/>
        <w:rPr>
          <w:sz w:val="24"/>
        </w:rPr>
      </w:pPr>
      <w:r>
        <w:rPr>
          <w:sz w:val="24"/>
        </w:rPr>
        <w:t>Meets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encourages</w:t>
      </w:r>
      <w:r>
        <w:rPr>
          <w:spacing w:val="-2"/>
          <w:sz w:val="24"/>
        </w:rPr>
        <w:t xml:space="preserve"> </w:t>
      </w:r>
      <w:r>
        <w:rPr>
          <w:sz w:val="24"/>
        </w:rPr>
        <w:t>students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a periodic</w:t>
      </w:r>
      <w:r>
        <w:rPr>
          <w:spacing w:val="4"/>
          <w:sz w:val="24"/>
        </w:rPr>
        <w:t xml:space="preserve"> </w:t>
      </w:r>
      <w:r>
        <w:rPr>
          <w:sz w:val="24"/>
        </w:rPr>
        <w:t>basis</w:t>
      </w:r>
      <w:r>
        <w:rPr>
          <w:spacing w:val="7"/>
          <w:sz w:val="24"/>
        </w:rPr>
        <w:t xml:space="preserve"> </w:t>
      </w:r>
      <w:r>
        <w:rPr>
          <w:sz w:val="24"/>
        </w:rPr>
        <w:t>to</w:t>
      </w:r>
      <w:r>
        <w:rPr>
          <w:spacing w:val="6"/>
          <w:sz w:val="24"/>
        </w:rPr>
        <w:t xml:space="preserve"> </w:t>
      </w:r>
      <w:r>
        <w:rPr>
          <w:sz w:val="24"/>
        </w:rPr>
        <w:t>ensure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1"/>
          <w:sz w:val="24"/>
        </w:rPr>
        <w:t xml:space="preserve"> </w:t>
      </w:r>
      <w:r>
        <w:rPr>
          <w:sz w:val="24"/>
        </w:rPr>
        <w:t>trajectory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all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round</w:t>
      </w:r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growth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student.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before="1" w:line="360" w:lineRule="auto"/>
        <w:ind w:right="126"/>
        <w:rPr>
          <w:sz w:val="24"/>
        </w:rPr>
      </w:pPr>
      <w:r>
        <w:rPr>
          <w:sz w:val="24"/>
        </w:rPr>
        <w:t>Maintains</w:t>
      </w:r>
      <w:r>
        <w:rPr>
          <w:spacing w:val="1"/>
          <w:sz w:val="24"/>
        </w:rPr>
        <w:t xml:space="preserve"> </w:t>
      </w:r>
      <w:r>
        <w:rPr>
          <w:sz w:val="24"/>
        </w:rPr>
        <w:t>contact</w:t>
      </w:r>
      <w:r>
        <w:rPr>
          <w:spacing w:val="1"/>
          <w:sz w:val="24"/>
        </w:rPr>
        <w:t xml:space="preserve"> </w:t>
      </w:r>
      <w:r>
        <w:rPr>
          <w:sz w:val="24"/>
        </w:rPr>
        <w:t>with the</w:t>
      </w:r>
      <w:r>
        <w:rPr>
          <w:spacing w:val="1"/>
          <w:sz w:val="24"/>
        </w:rPr>
        <w:t xml:space="preserve"> </w:t>
      </w:r>
      <w:r>
        <w:rPr>
          <w:sz w:val="24"/>
        </w:rPr>
        <w:t>parents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gains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confidence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proper</w:t>
      </w:r>
      <w:r>
        <w:rPr>
          <w:spacing w:val="-57"/>
          <w:sz w:val="24"/>
        </w:rPr>
        <w:t xml:space="preserve"> </w:t>
      </w:r>
      <w:r>
        <w:rPr>
          <w:sz w:val="24"/>
        </w:rPr>
        <w:t>ambience and</w:t>
      </w:r>
      <w:r>
        <w:rPr>
          <w:spacing w:val="2"/>
          <w:sz w:val="24"/>
        </w:rPr>
        <w:t xml:space="preserve"> </w:t>
      </w:r>
      <w:r>
        <w:rPr>
          <w:sz w:val="24"/>
        </w:rPr>
        <w:t>support</w:t>
      </w:r>
      <w:r>
        <w:rPr>
          <w:spacing w:val="2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family.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line="274" w:lineRule="exact"/>
        <w:ind w:hanging="361"/>
        <w:rPr>
          <w:sz w:val="24"/>
        </w:rPr>
      </w:pPr>
      <w:r>
        <w:rPr>
          <w:sz w:val="24"/>
        </w:rPr>
        <w:t>Provides</w:t>
      </w:r>
      <w:r>
        <w:rPr>
          <w:spacing w:val="-5"/>
          <w:sz w:val="24"/>
        </w:rPr>
        <w:t xml:space="preserve"> </w:t>
      </w:r>
      <w:r>
        <w:rPr>
          <w:sz w:val="24"/>
        </w:rPr>
        <w:t>counseling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needed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student</w:t>
      </w:r>
      <w:r>
        <w:rPr>
          <w:spacing w:val="2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difficult</w:t>
      </w:r>
      <w:r>
        <w:rPr>
          <w:spacing w:val="2"/>
          <w:sz w:val="24"/>
        </w:rPr>
        <w:t xml:space="preserve"> </w:t>
      </w:r>
      <w:r>
        <w:rPr>
          <w:sz w:val="24"/>
        </w:rPr>
        <w:t>times.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before="136" w:line="362" w:lineRule="auto"/>
        <w:ind w:right="118"/>
        <w:rPr>
          <w:sz w:val="24"/>
        </w:rPr>
      </w:pPr>
      <w:r>
        <w:rPr>
          <w:sz w:val="24"/>
        </w:rPr>
        <w:t>Attempts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15"/>
          <w:sz w:val="24"/>
        </w:rPr>
        <w:t xml:space="preserve"> </w:t>
      </w:r>
      <w:r>
        <w:rPr>
          <w:sz w:val="24"/>
        </w:rPr>
        <w:t>coordinate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11"/>
          <w:sz w:val="24"/>
        </w:rPr>
        <w:t xml:space="preserve"> </w:t>
      </w:r>
      <w:r>
        <w:rPr>
          <w:sz w:val="24"/>
        </w:rPr>
        <w:t>training</w:t>
      </w:r>
      <w:r>
        <w:rPr>
          <w:spacing w:val="16"/>
          <w:sz w:val="24"/>
        </w:rPr>
        <w:t xml:space="preserve"> </w:t>
      </w:r>
      <w:r>
        <w:rPr>
          <w:sz w:val="24"/>
        </w:rPr>
        <w:t>placement</w:t>
      </w:r>
      <w:r>
        <w:rPr>
          <w:spacing w:val="16"/>
          <w:sz w:val="24"/>
        </w:rPr>
        <w:t xml:space="preserve"> </w:t>
      </w:r>
      <w:r>
        <w:rPr>
          <w:sz w:val="24"/>
        </w:rPr>
        <w:t>officer</w:t>
      </w:r>
      <w:r>
        <w:rPr>
          <w:spacing w:val="16"/>
          <w:sz w:val="24"/>
        </w:rPr>
        <w:t xml:space="preserve"> </w:t>
      </w:r>
      <w:r>
        <w:rPr>
          <w:sz w:val="24"/>
        </w:rPr>
        <w:t>to</w:t>
      </w:r>
      <w:r>
        <w:rPr>
          <w:spacing w:val="16"/>
          <w:sz w:val="24"/>
        </w:rPr>
        <w:t xml:space="preserve"> </w:t>
      </w:r>
      <w:r>
        <w:rPr>
          <w:sz w:val="24"/>
        </w:rPr>
        <w:t>ensure</w:t>
      </w:r>
      <w:r>
        <w:rPr>
          <w:spacing w:val="15"/>
          <w:sz w:val="24"/>
        </w:rPr>
        <w:t xml:space="preserve"> </w:t>
      </w:r>
      <w:r>
        <w:rPr>
          <w:sz w:val="24"/>
        </w:rPr>
        <w:t>fullest</w:t>
      </w:r>
      <w:r>
        <w:rPr>
          <w:spacing w:val="20"/>
          <w:sz w:val="24"/>
        </w:rPr>
        <w:t xml:space="preserve"> </w:t>
      </w:r>
      <w:r>
        <w:rPr>
          <w:sz w:val="24"/>
        </w:rPr>
        <w:t>support</w:t>
      </w:r>
      <w:r>
        <w:rPr>
          <w:spacing w:val="16"/>
          <w:sz w:val="24"/>
        </w:rPr>
        <w:t xml:space="preserve"> </w:t>
      </w:r>
      <w:r>
        <w:rPr>
          <w:sz w:val="24"/>
        </w:rPr>
        <w:t>for</w:t>
      </w:r>
      <w:r>
        <w:rPr>
          <w:spacing w:val="-57"/>
          <w:sz w:val="24"/>
        </w:rPr>
        <w:t xml:space="preserve"> </w:t>
      </w:r>
      <w:r>
        <w:rPr>
          <w:sz w:val="24"/>
        </w:rPr>
        <w:t>his</w:t>
      </w:r>
      <w:r>
        <w:rPr>
          <w:spacing w:val="3"/>
          <w:sz w:val="24"/>
        </w:rPr>
        <w:t xml:space="preserve"> </w:t>
      </w:r>
      <w:r>
        <w:rPr>
          <w:sz w:val="24"/>
        </w:rPr>
        <w:t>mentee.</w:t>
      </w:r>
    </w:p>
    <w:p w:rsidR="008F2753" w:rsidRDefault="00920F1C">
      <w:pPr>
        <w:pStyle w:val="ListParagraph"/>
        <w:numPr>
          <w:ilvl w:val="4"/>
          <w:numId w:val="1"/>
        </w:numPr>
        <w:tabs>
          <w:tab w:val="left" w:pos="841"/>
        </w:tabs>
        <w:spacing w:line="360" w:lineRule="auto"/>
        <w:ind w:right="120"/>
        <w:jc w:val="both"/>
        <w:rPr>
          <w:sz w:val="24"/>
        </w:rPr>
      </w:pPr>
      <w:r>
        <w:rPr>
          <w:color w:val="C00000"/>
          <w:sz w:val="24"/>
          <w:u w:val="single" w:color="C00000"/>
        </w:rPr>
        <w:t>Remedial Classes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Another</w:t>
      </w:r>
      <w:r>
        <w:rPr>
          <w:spacing w:val="1"/>
          <w:sz w:val="24"/>
        </w:rPr>
        <w:t xml:space="preserve"> </w:t>
      </w:r>
      <w:r>
        <w:rPr>
          <w:sz w:val="24"/>
        </w:rPr>
        <w:t>important</w:t>
      </w:r>
      <w:r>
        <w:rPr>
          <w:spacing w:val="1"/>
          <w:sz w:val="24"/>
        </w:rPr>
        <w:t xml:space="preserve"> </w:t>
      </w:r>
      <w:r>
        <w:rPr>
          <w:sz w:val="24"/>
        </w:rPr>
        <w:t>initiative</w:t>
      </w:r>
      <w:r>
        <w:rPr>
          <w:spacing w:val="1"/>
          <w:sz w:val="24"/>
        </w:rPr>
        <w:t xml:space="preserve"> </w:t>
      </w:r>
      <w:r>
        <w:rPr>
          <w:sz w:val="24"/>
        </w:rPr>
        <w:t>of IQAC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practice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concept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remediation in all aspects.</w:t>
      </w:r>
      <w:r>
        <w:rPr>
          <w:spacing w:val="1"/>
          <w:sz w:val="24"/>
        </w:rPr>
        <w:t xml:space="preserve"> </w:t>
      </w:r>
      <w:r>
        <w:rPr>
          <w:sz w:val="24"/>
        </w:rPr>
        <w:t>Owing to the background and innate inclination, some students</w:t>
      </w:r>
      <w:r>
        <w:rPr>
          <w:spacing w:val="1"/>
          <w:sz w:val="24"/>
        </w:rPr>
        <w:t xml:space="preserve"> </w:t>
      </w:r>
      <w:r>
        <w:rPr>
          <w:sz w:val="24"/>
        </w:rPr>
        <w:t>may falter a little bit in one or more area.</w:t>
      </w:r>
      <w:r>
        <w:rPr>
          <w:spacing w:val="60"/>
          <w:sz w:val="24"/>
        </w:rPr>
        <w:t xml:space="preserve"> </w:t>
      </w:r>
      <w:r>
        <w:rPr>
          <w:sz w:val="24"/>
        </w:rPr>
        <w:t>It is the duty of the institute to provide help to</w:t>
      </w:r>
      <w:r>
        <w:rPr>
          <w:spacing w:val="1"/>
          <w:sz w:val="24"/>
        </w:rPr>
        <w:t xml:space="preserve"> </w:t>
      </w:r>
      <w:r>
        <w:rPr>
          <w:sz w:val="24"/>
        </w:rPr>
        <w:t>such students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ensure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success.</w:t>
      </w:r>
      <w:r>
        <w:rPr>
          <w:spacing w:val="1"/>
          <w:sz w:val="24"/>
        </w:rPr>
        <w:t xml:space="preserve"> </w:t>
      </w:r>
      <w:r>
        <w:rPr>
          <w:sz w:val="24"/>
        </w:rPr>
        <w:t>IQAC</w:t>
      </w:r>
      <w:r>
        <w:rPr>
          <w:spacing w:val="1"/>
          <w:sz w:val="24"/>
        </w:rPr>
        <w:t xml:space="preserve"> </w:t>
      </w:r>
      <w:r>
        <w:rPr>
          <w:sz w:val="24"/>
        </w:rPr>
        <w:t>initiated this</w:t>
      </w:r>
      <w:r>
        <w:rPr>
          <w:spacing w:val="1"/>
          <w:sz w:val="24"/>
        </w:rPr>
        <w:t xml:space="preserve"> </w:t>
      </w:r>
      <w:r>
        <w:rPr>
          <w:sz w:val="24"/>
        </w:rPr>
        <w:t>activity by planning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preemptive</w:t>
      </w:r>
      <w:r>
        <w:rPr>
          <w:spacing w:val="-1"/>
          <w:sz w:val="24"/>
        </w:rPr>
        <w:t xml:space="preserve"> </w:t>
      </w:r>
      <w:r>
        <w:rPr>
          <w:sz w:val="24"/>
        </w:rPr>
        <w:t>ap</w:t>
      </w:r>
      <w:r>
        <w:rPr>
          <w:sz w:val="24"/>
        </w:rPr>
        <w:t>proaches.</w:t>
      </w:r>
      <w:r>
        <w:rPr>
          <w:spacing w:val="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specific,</w:t>
      </w:r>
      <w:r>
        <w:rPr>
          <w:spacing w:val="2"/>
          <w:sz w:val="24"/>
        </w:rPr>
        <w:t xml:space="preserve"> </w:t>
      </w:r>
      <w:r>
        <w:rPr>
          <w:sz w:val="24"/>
        </w:rPr>
        <w:t>IQAC</w:t>
      </w:r>
      <w:r>
        <w:rPr>
          <w:spacing w:val="-1"/>
          <w:sz w:val="24"/>
        </w:rPr>
        <w:t xml:space="preserve"> </w:t>
      </w:r>
      <w:r>
        <w:rPr>
          <w:sz w:val="24"/>
        </w:rPr>
        <w:t>set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1"/>
          <w:sz w:val="24"/>
        </w:rPr>
        <w:t xml:space="preserve"> </w:t>
      </w:r>
      <w:r>
        <w:rPr>
          <w:sz w:val="24"/>
        </w:rPr>
        <w:t>plan in</w:t>
      </w:r>
      <w:r>
        <w:rPr>
          <w:spacing w:val="1"/>
          <w:sz w:val="24"/>
        </w:rPr>
        <w:t xml:space="preserve"> </w:t>
      </w:r>
      <w:r>
        <w:rPr>
          <w:sz w:val="24"/>
        </w:rPr>
        <w:t>motion: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At the time of admission, provide a tool for the student to assess his strengths and</w:t>
      </w:r>
      <w:r>
        <w:rPr>
          <w:spacing w:val="1"/>
          <w:sz w:val="24"/>
        </w:rPr>
        <w:t xml:space="preserve"> </w:t>
      </w:r>
      <w:r>
        <w:rPr>
          <w:sz w:val="24"/>
        </w:rPr>
        <w:t>seek appropriate help.   Teachers also use this tool, usually an examination of sorts,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to see what </w:t>
      </w:r>
      <w:proofErr w:type="gramStart"/>
      <w:r>
        <w:rPr>
          <w:sz w:val="24"/>
        </w:rPr>
        <w:t>is the spe</w:t>
      </w:r>
      <w:r>
        <w:rPr>
          <w:sz w:val="24"/>
        </w:rPr>
        <w:t>cific need of the student</w:t>
      </w:r>
      <w:proofErr w:type="gramEnd"/>
      <w:r>
        <w:rPr>
          <w:sz w:val="24"/>
        </w:rPr>
        <w:t xml:space="preserve"> and provide the requisite input.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whole process of this preemptive intervention is termed as induction training in</w:t>
      </w:r>
      <w:r>
        <w:rPr>
          <w:spacing w:val="1"/>
          <w:sz w:val="24"/>
        </w:rPr>
        <w:t xml:space="preserve"> </w:t>
      </w:r>
      <w:r>
        <w:rPr>
          <w:sz w:val="24"/>
        </w:rPr>
        <w:t>higher</w:t>
      </w:r>
      <w:r>
        <w:rPr>
          <w:spacing w:val="2"/>
          <w:sz w:val="24"/>
        </w:rPr>
        <w:t xml:space="preserve"> </w:t>
      </w:r>
      <w:r>
        <w:rPr>
          <w:sz w:val="24"/>
        </w:rPr>
        <w:t>education</w:t>
      </w:r>
      <w:r>
        <w:rPr>
          <w:spacing w:val="-3"/>
          <w:sz w:val="24"/>
        </w:rPr>
        <w:t xml:space="preserve"> </w:t>
      </w:r>
      <w:r>
        <w:rPr>
          <w:sz w:val="24"/>
        </w:rPr>
        <w:t>parlance.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line="360" w:lineRule="auto"/>
        <w:ind w:right="123"/>
        <w:jc w:val="both"/>
        <w:rPr>
          <w:sz w:val="24"/>
        </w:rPr>
      </w:pPr>
      <w:r>
        <w:rPr>
          <w:sz w:val="24"/>
        </w:rPr>
        <w:t>During the examination season, based on prior examination results, IQAC institutes</w:t>
      </w:r>
      <w:r>
        <w:rPr>
          <w:spacing w:val="1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hostellers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day scholars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1"/>
          <w:sz w:val="24"/>
        </w:rPr>
        <w:t xml:space="preserve"> </w:t>
      </w:r>
      <w:r>
        <w:rPr>
          <w:sz w:val="24"/>
        </w:rPr>
        <w:t>need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convenience.</w:t>
      </w:r>
      <w:r>
        <w:rPr>
          <w:spacing w:val="4"/>
          <w:sz w:val="24"/>
        </w:rPr>
        <w:t xml:space="preserve"> </w:t>
      </w:r>
      <w:r>
        <w:rPr>
          <w:sz w:val="24"/>
        </w:rPr>
        <w:t>This</w:t>
      </w:r>
      <w:r>
        <w:rPr>
          <w:spacing w:val="2"/>
          <w:sz w:val="24"/>
        </w:rPr>
        <w:t xml:space="preserve"> </w:t>
      </w:r>
      <w:r>
        <w:rPr>
          <w:sz w:val="24"/>
        </w:rPr>
        <w:t>may</w:t>
      </w:r>
      <w:r>
        <w:rPr>
          <w:spacing w:val="-4"/>
          <w:sz w:val="24"/>
        </w:rPr>
        <w:t xml:space="preserve"> </w:t>
      </w:r>
      <w:r>
        <w:rPr>
          <w:sz w:val="24"/>
        </w:rPr>
        <w:t>be termed as</w:t>
      </w:r>
      <w:r>
        <w:rPr>
          <w:spacing w:val="-1"/>
          <w:sz w:val="24"/>
        </w:rPr>
        <w:t xml:space="preserve"> </w:t>
      </w:r>
      <w:r>
        <w:rPr>
          <w:sz w:val="24"/>
        </w:rPr>
        <w:t>help</w:t>
      </w:r>
      <w:r>
        <w:rPr>
          <w:spacing w:val="4"/>
          <w:sz w:val="24"/>
        </w:rPr>
        <w:t xml:space="preserve"> </w:t>
      </w:r>
      <w:r>
        <w:rPr>
          <w:sz w:val="24"/>
        </w:rPr>
        <w:t>for</w:t>
      </w:r>
      <w:r>
        <w:rPr>
          <w:spacing w:val="2"/>
          <w:sz w:val="24"/>
        </w:rPr>
        <w:t xml:space="preserve"> </w:t>
      </w:r>
      <w:r>
        <w:rPr>
          <w:sz w:val="24"/>
        </w:rPr>
        <w:t>summative assessment.</w:t>
      </w:r>
    </w:p>
    <w:p w:rsidR="008F2753" w:rsidRDefault="00920F1C">
      <w:pPr>
        <w:pStyle w:val="ListParagraph"/>
        <w:numPr>
          <w:ilvl w:val="5"/>
          <w:numId w:val="1"/>
        </w:numPr>
        <w:tabs>
          <w:tab w:val="left" w:pos="1561"/>
        </w:tabs>
        <w:spacing w:line="360" w:lineRule="auto"/>
        <w:ind w:right="120"/>
        <w:jc w:val="both"/>
        <w:rPr>
          <w:sz w:val="24"/>
        </w:rPr>
      </w:pPr>
      <w:r>
        <w:rPr>
          <w:sz w:val="24"/>
        </w:rPr>
        <w:t>After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examinations,</w:t>
      </w:r>
      <w:r>
        <w:rPr>
          <w:spacing w:val="1"/>
          <w:sz w:val="24"/>
        </w:rPr>
        <w:t xml:space="preserve"> </w:t>
      </w:r>
      <w:r>
        <w:rPr>
          <w:sz w:val="24"/>
        </w:rPr>
        <w:t>if a</w:t>
      </w:r>
      <w:r>
        <w:rPr>
          <w:spacing w:val="1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z w:val="24"/>
        </w:rPr>
        <w:t>finds</w:t>
      </w:r>
      <w:r>
        <w:rPr>
          <w:spacing w:val="1"/>
          <w:sz w:val="24"/>
        </w:rPr>
        <w:t xml:space="preserve"> </w:t>
      </w:r>
      <w:r>
        <w:rPr>
          <w:sz w:val="24"/>
        </w:rPr>
        <w:t>it</w:t>
      </w:r>
      <w:r>
        <w:rPr>
          <w:spacing w:val="1"/>
          <w:sz w:val="24"/>
        </w:rPr>
        <w:t xml:space="preserve"> </w:t>
      </w:r>
      <w:r>
        <w:rPr>
          <w:sz w:val="24"/>
        </w:rPr>
        <w:t>difficult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clear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examination,</w:t>
      </w:r>
      <w:r>
        <w:rPr>
          <w:spacing w:val="1"/>
          <w:sz w:val="24"/>
        </w:rPr>
        <w:t xml:space="preserve"> </w:t>
      </w:r>
      <w:r>
        <w:rPr>
          <w:sz w:val="24"/>
        </w:rPr>
        <w:t>remedial classes are arrange</w:t>
      </w:r>
      <w:r>
        <w:rPr>
          <w:sz w:val="24"/>
        </w:rPr>
        <w:t>d so that student can surmount the difficulty with expert</w:t>
      </w:r>
      <w:r>
        <w:rPr>
          <w:spacing w:val="1"/>
          <w:sz w:val="24"/>
        </w:rPr>
        <w:t xml:space="preserve"> </w:t>
      </w:r>
      <w:r>
        <w:rPr>
          <w:sz w:val="24"/>
        </w:rPr>
        <w:t>help from the teacher.</w:t>
      </w:r>
      <w:r>
        <w:rPr>
          <w:spacing w:val="1"/>
          <w:sz w:val="24"/>
        </w:rPr>
        <w:t xml:space="preserve"> </w:t>
      </w:r>
      <w:r>
        <w:rPr>
          <w:sz w:val="24"/>
        </w:rPr>
        <w:t>This teacher may be the mentor of the student or another</w:t>
      </w:r>
      <w:r>
        <w:rPr>
          <w:spacing w:val="1"/>
          <w:sz w:val="24"/>
        </w:rPr>
        <w:t xml:space="preserve"> </w:t>
      </w:r>
      <w:r>
        <w:rPr>
          <w:sz w:val="24"/>
        </w:rPr>
        <w:t>teacher</w:t>
      </w:r>
      <w:r>
        <w:rPr>
          <w:spacing w:val="2"/>
          <w:sz w:val="24"/>
        </w:rPr>
        <w:t xml:space="preserve"> </w:t>
      </w:r>
      <w:r>
        <w:rPr>
          <w:sz w:val="24"/>
        </w:rPr>
        <w:t>whose</w:t>
      </w:r>
      <w:r>
        <w:rPr>
          <w:spacing w:val="1"/>
          <w:sz w:val="24"/>
        </w:rPr>
        <w:t xml:space="preserve"> </w:t>
      </w:r>
      <w:r>
        <w:rPr>
          <w:sz w:val="24"/>
        </w:rPr>
        <w:t>help</w:t>
      </w:r>
      <w:r>
        <w:rPr>
          <w:spacing w:val="5"/>
          <w:sz w:val="24"/>
        </w:rPr>
        <w:t xml:space="preserve"> </w:t>
      </w:r>
      <w:r>
        <w:rPr>
          <w:sz w:val="24"/>
        </w:rPr>
        <w:t>is requested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mentor.</w:t>
      </w:r>
    </w:p>
    <w:sectPr w:rsidR="008F2753">
      <w:pgSz w:w="12240" w:h="15840"/>
      <w:pgMar w:top="8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D3D1E"/>
    <w:multiLevelType w:val="multilevel"/>
    <w:tmpl w:val="B652EC7A"/>
    <w:lvl w:ilvl="0">
      <w:start w:val="6"/>
      <w:numFmt w:val="decimal"/>
      <w:lvlText w:val="%1"/>
      <w:lvlJc w:val="left"/>
      <w:pPr>
        <w:ind w:left="220" w:hanging="635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220" w:hanging="635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20" w:hanging="635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en-US" w:eastAsia="en-US" w:bidi="ar-SA"/>
      </w:rPr>
    </w:lvl>
    <w:lvl w:ilvl="3">
      <w:numFmt w:val="bullet"/>
      <w:lvlText w:val=""/>
      <w:lvlJc w:val="left"/>
      <w:pPr>
        <w:ind w:left="662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4">
      <w:numFmt w:val="bullet"/>
      <w:lvlText w:val=""/>
      <w:lvlJc w:val="left"/>
      <w:pPr>
        <w:ind w:left="840" w:hanging="36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5">
      <w:numFmt w:val="bullet"/>
      <w:lvlText w:val=""/>
      <w:lvlJc w:val="left"/>
      <w:pPr>
        <w:ind w:left="156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6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28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8F2753"/>
    <w:rsid w:val="008F2753"/>
    <w:rsid w:val="0092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2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 w:line="413" w:lineRule="exact"/>
      <w:ind w:right="1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62" w:hanging="360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8" w:line="413" w:lineRule="exact"/>
      <w:ind w:right="15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662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tam@sitam.co.in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itam.co.in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ncipal@sitam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2021-12-14T16:24:00Z</dcterms:created>
  <dcterms:modified xsi:type="dcterms:W3CDTF">2021-12-28T05:55:00Z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2021-12-14T00:00:00Z</vt:filetime>
  </property>
</Properties>
</file>